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1E" w:rsidRPr="00F5137E" w:rsidRDefault="00F9221E" w:rsidP="00F9221E">
      <w:pPr>
        <w:spacing w:after="0" w:line="240" w:lineRule="auto"/>
        <w:jc w:val="center"/>
        <w:rPr>
          <w:rFonts w:ascii="Old English Text MT" w:eastAsia="Times New Roman" w:hAnsi="Old English Text MT" w:cs="Times New Roman"/>
          <w:szCs w:val="28"/>
        </w:rPr>
      </w:pPr>
      <w:r w:rsidRPr="00F5137E">
        <w:rPr>
          <w:noProof/>
          <w:spacing w:val="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41953" wp14:editId="69CC5E8A">
                <wp:simplePos x="0" y="0"/>
                <wp:positionH relativeFrom="column">
                  <wp:posOffset>6985</wp:posOffset>
                </wp:positionH>
                <wp:positionV relativeFrom="paragraph">
                  <wp:posOffset>-64193</wp:posOffset>
                </wp:positionV>
                <wp:extent cx="6496685" cy="7620"/>
                <wp:effectExtent l="57150" t="38100" r="56515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6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-5.05pt" to="512.1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5137E">
        <w:rPr>
          <w:rFonts w:ascii="Old English Text MT" w:eastAsia="Old English Text MT" w:hAnsi="Old English Text MT" w:cs="Old English Text MT"/>
          <w:b/>
          <w:sz w:val="48"/>
          <w:szCs w:val="48"/>
        </w:rPr>
        <w:t>Unified United States Common Law Grand Jury</w:t>
      </w:r>
    </w:p>
    <w:p w:rsidR="00F9221E" w:rsidRPr="00E8088A" w:rsidRDefault="00F9221E" w:rsidP="00F9221E">
      <w:pPr>
        <w:spacing w:after="0" w:line="240" w:lineRule="auto"/>
        <w:jc w:val="right"/>
        <w:rPr>
          <w:rFonts w:ascii="Old English Text MT" w:eastAsia="Old English Text MT" w:hAnsi="Old English Text MT" w:cs="Old English Text MT"/>
          <w:b/>
          <w:szCs w:val="28"/>
        </w:rPr>
      </w:pPr>
      <w:r w:rsidRPr="00E8088A">
        <w:rPr>
          <w:rFonts w:ascii="Old English Text MT" w:eastAsia="Times New Roman" w:hAnsi="Old English Text MT" w:cs="Times New Roman"/>
          <w:szCs w:val="28"/>
        </w:rPr>
        <w:t>Sureties of the Peace</w:t>
      </w:r>
      <w:r w:rsidRPr="000C287C">
        <w:rPr>
          <w:rStyle w:val="FootnoteReference"/>
          <w:rFonts w:cs="Times New Roman"/>
          <w:b/>
          <w:bCs/>
          <w:szCs w:val="28"/>
        </w:rPr>
        <w:footnoteReference w:id="1"/>
      </w:r>
    </w:p>
    <w:p w:rsidR="00F9221E" w:rsidRPr="00F5137E" w:rsidRDefault="00F9221E" w:rsidP="00F9221E">
      <w:pPr>
        <w:spacing w:after="0" w:line="240" w:lineRule="auto"/>
        <w:jc w:val="center"/>
        <w:rPr>
          <w:rFonts w:eastAsia="Times New Roman" w:cs="Times New Roman"/>
          <w:smallCaps/>
          <w:sz w:val="24"/>
          <w:szCs w:val="24"/>
        </w:rPr>
      </w:pPr>
      <w:r w:rsidRPr="00F5137E">
        <w:rPr>
          <w:rFonts w:ascii="Tahoma" w:eastAsia="Times New Roman" w:hAnsi="Tahoma" w:cs="Tahoma"/>
          <w:smallCaps/>
          <w:sz w:val="24"/>
          <w:szCs w:val="24"/>
        </w:rPr>
        <w:t>•</w:t>
      </w:r>
      <w:r>
        <w:rPr>
          <w:rFonts w:ascii="Tahoma" w:eastAsia="Times New Roman" w:hAnsi="Tahoma" w:cs="Tahoma"/>
          <w:smallCaps/>
          <w:sz w:val="24"/>
          <w:szCs w:val="24"/>
        </w:rPr>
        <w:t xml:space="preserve"> </w:t>
      </w:r>
      <w:r w:rsidRPr="00F5137E">
        <w:rPr>
          <w:rFonts w:eastAsia="Times New Roman" w:cs="Times New Roman"/>
          <w:smallCaps/>
          <w:spacing w:val="20"/>
          <w:sz w:val="24"/>
          <w:szCs w:val="24"/>
        </w:rPr>
        <w:t>P.O. Box 59; Valhalla, NY 10595; Fax: (888) 891-8977</w:t>
      </w:r>
      <w:r>
        <w:rPr>
          <w:rFonts w:eastAsia="Times New Roman" w:cs="Times New Roman"/>
          <w:smallCaps/>
          <w:spacing w:val="20"/>
          <w:sz w:val="24"/>
          <w:szCs w:val="24"/>
        </w:rPr>
        <w:t xml:space="preserve"> </w:t>
      </w:r>
      <w:r w:rsidRPr="00F5137E">
        <w:rPr>
          <w:rFonts w:ascii="Tahoma" w:eastAsia="Times New Roman" w:hAnsi="Tahoma" w:cs="Tahoma"/>
          <w:smallCaps/>
          <w:sz w:val="24"/>
          <w:szCs w:val="24"/>
        </w:rPr>
        <w:t>•</w:t>
      </w:r>
    </w:p>
    <w:p w:rsidR="00F9221E" w:rsidRPr="0037720F" w:rsidRDefault="00F9221E" w:rsidP="00F9221E">
      <w:pPr>
        <w:adjustRightInd w:val="0"/>
        <w:spacing w:after="0" w:line="240" w:lineRule="auto"/>
        <w:jc w:val="center"/>
        <w:rPr>
          <w:sz w:val="8"/>
          <w:szCs w:val="8"/>
        </w:rPr>
      </w:pPr>
      <w:r w:rsidRPr="003772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3C8B8" wp14:editId="09482CF7">
                <wp:simplePos x="0" y="0"/>
                <wp:positionH relativeFrom="column">
                  <wp:posOffset>2540</wp:posOffset>
                </wp:positionH>
                <wp:positionV relativeFrom="paragraph">
                  <wp:posOffset>49107</wp:posOffset>
                </wp:positionV>
                <wp:extent cx="6501130" cy="15875"/>
                <wp:effectExtent l="38100" t="38100" r="52070" b="793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1130" cy="15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2pt,3.85pt" to="512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9221E" w:rsidRDefault="00F9221E" w:rsidP="00F9221E">
      <w:pPr>
        <w:adjustRightInd w:val="0"/>
        <w:spacing w:after="0" w:line="240" w:lineRule="auto"/>
        <w:ind w:right="18"/>
        <w:jc w:val="center"/>
        <w:rPr>
          <w:b/>
          <w:sz w:val="10"/>
          <w:szCs w:val="10"/>
        </w:rPr>
      </w:pPr>
    </w:p>
    <w:p w:rsidR="00F9221E" w:rsidRDefault="00F9221E" w:rsidP="00F9221E">
      <w:pPr>
        <w:adjustRightInd w:val="0"/>
        <w:spacing w:after="0" w:line="240" w:lineRule="auto"/>
        <w:ind w:right="18"/>
        <w:jc w:val="center"/>
        <w:rPr>
          <w:b/>
          <w:sz w:val="10"/>
          <w:szCs w:val="10"/>
        </w:rPr>
      </w:pPr>
      <w:r w:rsidRPr="004B063D">
        <w:rPr>
          <w:b/>
          <w:sz w:val="10"/>
          <w:szCs w:val="10"/>
        </w:rPr>
        <w:t>AL, AK, AZ, AR, CA, CO, CT, DE, FL, GA, HI, ID, IL, IN, IA, KS, KY, LA, ME, MD, MA, MI, MN, MS, MO, MT, NE, NV, NH, NJ, NM, NY, NC, ND, OH, OK, OR, PA, RI, SC, SD, TN, TX, UT, VT, VA, WA, WV, WI, WY</w:t>
      </w:r>
      <w:r>
        <w:rPr>
          <w:b/>
          <w:sz w:val="10"/>
          <w:szCs w:val="10"/>
        </w:rPr>
        <w:t>:</w:t>
      </w:r>
    </w:p>
    <w:p w:rsidR="00F9221E" w:rsidRDefault="00F9221E" w:rsidP="00F9221E">
      <w:pPr>
        <w:adjustRightInd w:val="0"/>
        <w:spacing w:after="0"/>
        <w:ind w:right="18"/>
        <w:jc w:val="both"/>
        <w:rPr>
          <w:sz w:val="16"/>
          <w:szCs w:val="16"/>
        </w:rPr>
      </w:pPr>
      <w:r w:rsidRPr="004D270E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F1A559" wp14:editId="416101DA">
                <wp:simplePos x="0" y="0"/>
                <wp:positionH relativeFrom="column">
                  <wp:posOffset>13335</wp:posOffset>
                </wp:positionH>
                <wp:positionV relativeFrom="paragraph">
                  <wp:posOffset>39158</wp:posOffset>
                </wp:positionV>
                <wp:extent cx="6501130" cy="0"/>
                <wp:effectExtent l="38100" t="38100" r="52070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3.1pt" to="512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9221E" w:rsidRPr="001822E6" w:rsidRDefault="00F9221E" w:rsidP="00F9221E">
      <w:pPr>
        <w:spacing w:after="0" w:line="240" w:lineRule="auto"/>
        <w:rPr>
          <w:rFonts w:cstheme="minorHAnsi"/>
          <w:sz w:val="24"/>
          <w:szCs w:val="24"/>
        </w:rPr>
      </w:pPr>
    </w:p>
    <w:p w:rsidR="00F9221E" w:rsidRPr="001822E6" w:rsidRDefault="00F9221E" w:rsidP="00F9221E">
      <w:pPr>
        <w:spacing w:after="0" w:line="240" w:lineRule="auto"/>
        <w:rPr>
          <w:rFonts w:cstheme="minorHAnsi"/>
          <w:sz w:val="26"/>
          <w:szCs w:val="26"/>
        </w:rPr>
      </w:pPr>
      <w:r w:rsidRPr="001822E6">
        <w:rPr>
          <w:rFonts w:cstheme="minorHAnsi"/>
          <w:b/>
          <w:smallCaps/>
          <w:sz w:val="26"/>
          <w:szCs w:val="26"/>
        </w:rPr>
        <w:t>Petitioner</w:t>
      </w:r>
      <w:r w:rsidRPr="001822E6">
        <w:rPr>
          <w:rFonts w:cstheme="minorHAnsi"/>
          <w:b/>
          <w:sz w:val="26"/>
          <w:szCs w:val="26"/>
        </w:rPr>
        <w:t>:</w:t>
      </w:r>
      <w:r w:rsidR="00FD7FA3">
        <w:rPr>
          <w:rFonts w:cstheme="minorHAnsi"/>
          <w:b/>
          <w:sz w:val="26"/>
          <w:szCs w:val="26"/>
        </w:rPr>
        <w:tab/>
      </w:r>
      <w:r w:rsidRPr="001822E6">
        <w:rPr>
          <w:rFonts w:cstheme="minorHAnsi"/>
          <w:sz w:val="26"/>
          <w:szCs w:val="26"/>
        </w:rPr>
        <w:tab/>
      </w:r>
      <w:permStart w:id="1338847026" w:edGrp="everyone"/>
      <w:r w:rsidRPr="001822E6">
        <w:rPr>
          <w:rFonts w:cstheme="minorHAnsi"/>
          <w:sz w:val="26"/>
          <w:szCs w:val="26"/>
        </w:rPr>
        <w:t>Name</w:t>
      </w:r>
      <w:permEnd w:id="1338847026"/>
    </w:p>
    <w:p w:rsidR="00F9221E" w:rsidRPr="001822E6" w:rsidRDefault="00F9221E" w:rsidP="00F9221E">
      <w:pPr>
        <w:spacing w:after="0" w:line="240" w:lineRule="auto"/>
        <w:rPr>
          <w:rFonts w:cstheme="minorHAnsi"/>
          <w:sz w:val="26"/>
          <w:szCs w:val="26"/>
        </w:rPr>
      </w:pPr>
      <w:r w:rsidRPr="001822E6">
        <w:rPr>
          <w:rFonts w:cstheme="minorHAnsi"/>
          <w:sz w:val="26"/>
          <w:szCs w:val="26"/>
        </w:rPr>
        <w:tab/>
      </w:r>
      <w:r w:rsidRPr="001822E6">
        <w:rPr>
          <w:rFonts w:cstheme="minorHAnsi"/>
          <w:sz w:val="26"/>
          <w:szCs w:val="26"/>
        </w:rPr>
        <w:tab/>
      </w:r>
      <w:r w:rsidRPr="001822E6">
        <w:rPr>
          <w:rFonts w:cstheme="minorHAnsi"/>
          <w:sz w:val="26"/>
          <w:szCs w:val="26"/>
        </w:rPr>
        <w:tab/>
      </w:r>
      <w:permStart w:id="1938570443" w:edGrp="everyone"/>
      <w:r w:rsidRPr="001822E6">
        <w:rPr>
          <w:rFonts w:cstheme="minorHAnsi"/>
          <w:sz w:val="26"/>
          <w:szCs w:val="26"/>
        </w:rPr>
        <w:t>Address; City, State and zip</w:t>
      </w:r>
      <w:permEnd w:id="1938570443"/>
    </w:p>
    <w:p w:rsidR="00F9221E" w:rsidRDefault="00FD7FA3" w:rsidP="00F9221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 xml:space="preserve">Phone </w:t>
      </w:r>
      <w:permStart w:id="1612186549" w:edGrp="everyone"/>
      <w:r>
        <w:rPr>
          <w:rFonts w:cstheme="minorHAnsi"/>
          <w:sz w:val="26"/>
          <w:szCs w:val="26"/>
        </w:rPr>
        <w:t xml:space="preserve">         </w:t>
      </w:r>
      <w:permEnd w:id="1612186549"/>
    </w:p>
    <w:p w:rsidR="00FD7FA3" w:rsidRPr="001822E6" w:rsidRDefault="00FD7FA3" w:rsidP="00F9221E">
      <w:pPr>
        <w:spacing w:after="0" w:line="240" w:lineRule="auto"/>
        <w:rPr>
          <w:rFonts w:cstheme="minorHAnsi"/>
          <w:sz w:val="26"/>
          <w:szCs w:val="26"/>
        </w:rPr>
      </w:pPr>
    </w:p>
    <w:p w:rsidR="00F9221E" w:rsidRPr="001822E6" w:rsidRDefault="00F9221E" w:rsidP="00F9221E">
      <w:pPr>
        <w:spacing w:after="0" w:line="240" w:lineRule="auto"/>
        <w:rPr>
          <w:rFonts w:cstheme="minorHAnsi"/>
          <w:sz w:val="26"/>
          <w:szCs w:val="26"/>
        </w:rPr>
      </w:pPr>
      <w:r w:rsidRPr="001822E6">
        <w:rPr>
          <w:rFonts w:cstheme="minorHAnsi"/>
          <w:b/>
          <w:sz w:val="26"/>
          <w:szCs w:val="26"/>
        </w:rPr>
        <w:t>RE:</w:t>
      </w:r>
      <w:r w:rsidRPr="001822E6">
        <w:rPr>
          <w:rFonts w:cstheme="minorHAnsi"/>
          <w:sz w:val="26"/>
          <w:szCs w:val="26"/>
        </w:rPr>
        <w:tab/>
      </w:r>
      <w:r w:rsidRPr="001822E6">
        <w:rPr>
          <w:rFonts w:cstheme="minorHAnsi"/>
          <w:sz w:val="26"/>
          <w:szCs w:val="26"/>
        </w:rPr>
        <w:tab/>
      </w:r>
      <w:r w:rsidRPr="001822E6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>Habeas Corpus</w:t>
      </w:r>
    </w:p>
    <w:p w:rsidR="00F9221E" w:rsidRPr="001822E6" w:rsidRDefault="00F9221E" w:rsidP="00F9221E">
      <w:pPr>
        <w:spacing w:after="0" w:line="240" w:lineRule="auto"/>
        <w:rPr>
          <w:rFonts w:cstheme="minorHAnsi"/>
          <w:sz w:val="26"/>
          <w:szCs w:val="26"/>
        </w:rPr>
      </w:pPr>
    </w:p>
    <w:p w:rsidR="00F9221E" w:rsidRPr="00FD7FA3" w:rsidRDefault="00F9221E" w:rsidP="00F9221E">
      <w:pPr>
        <w:jc w:val="center"/>
        <w:rPr>
          <w:rFonts w:cs="Times New Roman"/>
          <w:b/>
          <w:smallCaps/>
          <w:sz w:val="40"/>
          <w:szCs w:val="40"/>
        </w:rPr>
      </w:pPr>
      <w:r w:rsidRPr="00FD7FA3">
        <w:rPr>
          <w:rFonts w:ascii="Old English Text MT" w:hAnsi="Old English Text MT" w:cs="Times New Roman"/>
          <w:b/>
          <w:smallCaps/>
          <w:sz w:val="40"/>
          <w:szCs w:val="40"/>
        </w:rPr>
        <w:t>P</w:t>
      </w:r>
      <w:r w:rsidRPr="00FD7FA3">
        <w:rPr>
          <w:rFonts w:cs="Times New Roman"/>
          <w:b/>
          <w:smallCaps/>
          <w:sz w:val="40"/>
          <w:szCs w:val="40"/>
        </w:rPr>
        <w:t>etition for Writ Mandamus</w:t>
      </w:r>
    </w:p>
    <w:p w:rsidR="00890D90" w:rsidRDefault="00F06CBC" w:rsidP="008F087C">
      <w:pPr>
        <w:spacing w:after="240"/>
        <w:jc w:val="both"/>
        <w:rPr>
          <w:rFonts w:cs="Times New Roman"/>
          <w:szCs w:val="28"/>
        </w:rPr>
      </w:pPr>
      <w:r w:rsidRPr="000C287C">
        <w:rPr>
          <w:rFonts w:cs="Times New Roman"/>
          <w:b/>
          <w:szCs w:val="28"/>
        </w:rPr>
        <w:t>COMES NOW</w:t>
      </w:r>
      <w:r w:rsidRPr="00FD7FA3">
        <w:rPr>
          <w:rFonts w:cs="Times New Roman"/>
          <w:szCs w:val="28"/>
        </w:rPr>
        <w:t xml:space="preserve"> </w:t>
      </w:r>
      <w:permStart w:id="1795572756" w:edGrp="everyone"/>
      <w:r w:rsidR="00FD7FA3" w:rsidRPr="00FD7FA3">
        <w:rPr>
          <w:rFonts w:cs="Times New Roman"/>
          <w:szCs w:val="28"/>
        </w:rPr>
        <w:t>Your Name</w:t>
      </w:r>
      <w:permEnd w:id="1795572756"/>
      <w:r w:rsidRPr="000C287C">
        <w:rPr>
          <w:rFonts w:cs="Times New Roman"/>
          <w:szCs w:val="28"/>
        </w:rPr>
        <w:t>, hereinafter petitioner</w:t>
      </w:r>
      <w:r w:rsidR="00841726">
        <w:rPr>
          <w:rFonts w:cs="Times New Roman"/>
          <w:szCs w:val="28"/>
        </w:rPr>
        <w:t>(s)</w:t>
      </w:r>
      <w:r w:rsidRPr="000C287C">
        <w:rPr>
          <w:rFonts w:cs="Times New Roman"/>
          <w:bCs/>
          <w:szCs w:val="28"/>
        </w:rPr>
        <w:t xml:space="preserve"> </w:t>
      </w:r>
      <w:r w:rsidRPr="000C287C">
        <w:rPr>
          <w:rFonts w:cs="Times New Roman"/>
          <w:szCs w:val="28"/>
        </w:rPr>
        <w:t>under Article III, Section 2</w:t>
      </w:r>
      <w:r w:rsidR="0020392A">
        <w:rPr>
          <w:rStyle w:val="FootnoteReference"/>
          <w:rFonts w:cs="Times New Roman"/>
          <w:szCs w:val="28"/>
        </w:rPr>
        <w:footnoteReference w:id="2"/>
      </w:r>
      <w:r w:rsidRPr="000C287C">
        <w:rPr>
          <w:rFonts w:cs="Times New Roman"/>
          <w:szCs w:val="28"/>
        </w:rPr>
        <w:t xml:space="preserve"> of the Constitution, whereby the judicial power shall extend to all cases in law arising under the Constitution; and, Article, IV, Section 4, whereby the United States shall guarantee to every State in this Union a Republican Form of Government; and, shall protect each of them against invasion of rights. </w:t>
      </w:r>
      <w:r w:rsidR="00841726">
        <w:rPr>
          <w:rFonts w:cs="Times New Roman"/>
          <w:szCs w:val="28"/>
        </w:rPr>
        <w:t>J</w:t>
      </w:r>
      <w:r w:rsidRPr="000C287C">
        <w:rPr>
          <w:rFonts w:cs="Times New Roman"/>
          <w:szCs w:val="28"/>
        </w:rPr>
        <w:t xml:space="preserve">urisdiction being the </w:t>
      </w:r>
      <w:r w:rsidR="00841726">
        <w:rPr>
          <w:rFonts w:cs="Times New Roman"/>
          <w:szCs w:val="28"/>
        </w:rPr>
        <w:t>S</w:t>
      </w:r>
      <w:r w:rsidR="00841726" w:rsidRPr="000C287C">
        <w:rPr>
          <w:rFonts w:cs="Times New Roman"/>
          <w:szCs w:val="28"/>
        </w:rPr>
        <w:t xml:space="preserve">upreme </w:t>
      </w:r>
      <w:r w:rsidR="00841726">
        <w:rPr>
          <w:rFonts w:cs="Times New Roman"/>
          <w:szCs w:val="28"/>
        </w:rPr>
        <w:t>L</w:t>
      </w:r>
      <w:r w:rsidR="00841726" w:rsidRPr="000C287C">
        <w:rPr>
          <w:rFonts w:cs="Times New Roman"/>
          <w:szCs w:val="28"/>
        </w:rPr>
        <w:t xml:space="preserve">aw of the </w:t>
      </w:r>
      <w:r w:rsidR="00841726">
        <w:rPr>
          <w:rFonts w:cs="Times New Roman"/>
          <w:szCs w:val="28"/>
        </w:rPr>
        <w:t>L</w:t>
      </w:r>
      <w:r w:rsidR="00841726" w:rsidRPr="000C287C">
        <w:rPr>
          <w:rFonts w:cs="Times New Roman"/>
          <w:szCs w:val="28"/>
        </w:rPr>
        <w:t xml:space="preserve">and </w:t>
      </w:r>
      <w:r w:rsidRPr="000C287C">
        <w:rPr>
          <w:rFonts w:cs="Times New Roman"/>
          <w:szCs w:val="28"/>
        </w:rPr>
        <w:t>under Article VI, Clause 2</w:t>
      </w:r>
      <w:r w:rsidR="00841726">
        <w:rPr>
          <w:rFonts w:cs="Times New Roman"/>
          <w:szCs w:val="28"/>
        </w:rPr>
        <w:t>;</w:t>
      </w:r>
      <w:r w:rsidR="00890D90">
        <w:rPr>
          <w:rFonts w:cs="Times New Roman"/>
          <w:szCs w:val="28"/>
        </w:rPr>
        <w:t xml:space="preserve"> and,</w:t>
      </w:r>
      <w:r w:rsidRPr="000C287C">
        <w:rPr>
          <w:rFonts w:cs="Times New Roman"/>
          <w:szCs w:val="28"/>
        </w:rPr>
        <w:t xml:space="preserve"> </w:t>
      </w:r>
      <w:r w:rsidR="0020392A">
        <w:rPr>
          <w:rFonts w:cs="Times New Roman"/>
          <w:szCs w:val="28"/>
        </w:rPr>
        <w:t>Due Process</w:t>
      </w:r>
      <w:r w:rsidR="00890D90">
        <w:rPr>
          <w:rStyle w:val="FootnoteReference"/>
          <w:rFonts w:cs="Times New Roman"/>
          <w:szCs w:val="28"/>
        </w:rPr>
        <w:footnoteReference w:id="3"/>
      </w:r>
      <w:proofErr w:type="gramStart"/>
      <w:r w:rsidR="0020392A">
        <w:rPr>
          <w:rFonts w:cs="Times New Roman"/>
          <w:szCs w:val="28"/>
        </w:rPr>
        <w:t xml:space="preserve"> being</w:t>
      </w:r>
      <w:proofErr w:type="gramEnd"/>
      <w:r w:rsidR="0020392A">
        <w:rPr>
          <w:rFonts w:cs="Times New Roman"/>
          <w:szCs w:val="28"/>
        </w:rPr>
        <w:t xml:space="preserve"> paramount to the law. </w:t>
      </w:r>
    </w:p>
    <w:p w:rsidR="00F9221E" w:rsidRPr="00FD7FA3" w:rsidRDefault="00F9221E" w:rsidP="008F087C">
      <w:pPr>
        <w:spacing w:after="240"/>
        <w:jc w:val="both"/>
        <w:rPr>
          <w:rFonts w:cs="Times New Roman"/>
          <w:bCs/>
          <w:szCs w:val="28"/>
        </w:rPr>
      </w:pPr>
      <w:r w:rsidRPr="00FD7FA3">
        <w:rPr>
          <w:rFonts w:cs="Times New Roman"/>
          <w:bCs/>
          <w:szCs w:val="28"/>
        </w:rPr>
        <w:t xml:space="preserve">Petitioner requests a Writ Mandamus directed to </w:t>
      </w:r>
      <w:permStart w:id="734403623" w:edGrp="everyone"/>
      <w:r w:rsidRPr="00FD7FA3">
        <w:rPr>
          <w:rFonts w:cs="Times New Roman"/>
          <w:bCs/>
          <w:szCs w:val="28"/>
        </w:rPr>
        <w:t>Chief Judge Name</w:t>
      </w:r>
      <w:permEnd w:id="734403623"/>
      <w:r w:rsidRPr="00FD7FA3">
        <w:rPr>
          <w:rFonts w:cs="Times New Roman"/>
          <w:bCs/>
          <w:szCs w:val="28"/>
        </w:rPr>
        <w:t xml:space="preserve">, of the </w:t>
      </w:r>
      <w:r w:rsidR="00FD7FA3">
        <w:rPr>
          <w:rFonts w:cs="Times New Roman"/>
          <w:bCs/>
          <w:szCs w:val="28"/>
        </w:rPr>
        <w:t xml:space="preserve">United States </w:t>
      </w:r>
      <w:r w:rsidRPr="00FD7FA3">
        <w:rPr>
          <w:rFonts w:cs="Times New Roman"/>
          <w:bCs/>
          <w:szCs w:val="28"/>
        </w:rPr>
        <w:t>District</w:t>
      </w:r>
      <w:r w:rsidR="00FD7FA3">
        <w:rPr>
          <w:rFonts w:cs="Times New Roman"/>
          <w:bCs/>
          <w:szCs w:val="28"/>
        </w:rPr>
        <w:t xml:space="preserve"> Court for the </w:t>
      </w:r>
      <w:permStart w:id="359825176" w:edGrp="everyone"/>
      <w:r w:rsidR="00FD7FA3">
        <w:rPr>
          <w:rFonts w:cs="Times New Roman"/>
          <w:bCs/>
          <w:szCs w:val="28"/>
        </w:rPr>
        <w:t xml:space="preserve">      </w:t>
      </w:r>
      <w:permEnd w:id="359825176"/>
      <w:r w:rsidR="00FD7FA3">
        <w:rPr>
          <w:rFonts w:cs="Times New Roman"/>
          <w:bCs/>
          <w:szCs w:val="28"/>
        </w:rPr>
        <w:t xml:space="preserve"> District of </w:t>
      </w:r>
      <w:permStart w:id="131949674" w:edGrp="everyone"/>
      <w:r w:rsidR="00FD7FA3">
        <w:rPr>
          <w:rFonts w:cs="Times New Roman"/>
          <w:bCs/>
          <w:szCs w:val="28"/>
        </w:rPr>
        <w:t xml:space="preserve">      </w:t>
      </w:r>
      <w:permEnd w:id="131949674"/>
      <w:r w:rsidRPr="00FD7FA3">
        <w:rPr>
          <w:rFonts w:cs="Times New Roman"/>
          <w:bCs/>
          <w:szCs w:val="28"/>
        </w:rPr>
        <w:t xml:space="preserve"> court Name and address of Court for denial of due process via Habeas Corpus.</w:t>
      </w:r>
      <w:r w:rsidR="00FD7FA3">
        <w:rPr>
          <w:rFonts w:cs="Times New Roman"/>
          <w:bCs/>
          <w:szCs w:val="28"/>
        </w:rPr>
        <w:t xml:space="preserve"> </w:t>
      </w:r>
    </w:p>
    <w:p w:rsidR="008F087C" w:rsidRDefault="00890D90" w:rsidP="008F087C">
      <w:pPr>
        <w:spacing w:after="24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The petitioner has been carried away to jurisdictions unknown and denied their unalienable right of due process. </w:t>
      </w:r>
      <w:r w:rsidR="007165FC">
        <w:rPr>
          <w:rFonts w:cs="Times New Roman"/>
          <w:szCs w:val="28"/>
        </w:rPr>
        <w:t>A Habeas Courts was filed in the</w:t>
      </w:r>
      <w:r w:rsidR="00FD7FA3">
        <w:rPr>
          <w:rFonts w:cs="Times New Roman"/>
          <w:szCs w:val="28"/>
        </w:rPr>
        <w:t xml:space="preserve"> aforesaid</w:t>
      </w:r>
      <w:r w:rsidR="007165FC">
        <w:rPr>
          <w:rFonts w:cs="Times New Roman"/>
          <w:szCs w:val="28"/>
        </w:rPr>
        <w:t xml:space="preserve"> </w:t>
      </w:r>
      <w:r w:rsidR="00FD7FA3">
        <w:rPr>
          <w:rFonts w:cs="Times New Roman"/>
          <w:bCs/>
          <w:szCs w:val="28"/>
        </w:rPr>
        <w:t xml:space="preserve">United States </w:t>
      </w:r>
      <w:r w:rsidR="00FD7FA3" w:rsidRPr="00FD7FA3">
        <w:rPr>
          <w:rFonts w:cs="Times New Roman"/>
          <w:bCs/>
          <w:szCs w:val="28"/>
        </w:rPr>
        <w:t>District</w:t>
      </w:r>
      <w:r w:rsidR="00FD7FA3">
        <w:rPr>
          <w:rFonts w:cs="Times New Roman"/>
          <w:bCs/>
          <w:szCs w:val="28"/>
        </w:rPr>
        <w:t xml:space="preserve"> Court </w:t>
      </w:r>
      <w:r w:rsidR="007165FC">
        <w:rPr>
          <w:rFonts w:cs="Times New Roman"/>
          <w:szCs w:val="28"/>
        </w:rPr>
        <w:t xml:space="preserve">whereas </w:t>
      </w:r>
      <w:r w:rsidR="00FD7FA3">
        <w:rPr>
          <w:rFonts w:cs="Times New Roman"/>
          <w:szCs w:val="28"/>
        </w:rPr>
        <w:t xml:space="preserve">the aforesaid </w:t>
      </w:r>
      <w:r w:rsidR="007165FC">
        <w:rPr>
          <w:rFonts w:cs="Times New Roman"/>
          <w:szCs w:val="28"/>
        </w:rPr>
        <w:t xml:space="preserve">Chief Judge did not perform </w:t>
      </w:r>
      <w:r w:rsidR="008C2BA7">
        <w:rPr>
          <w:rFonts w:cs="Times New Roman"/>
          <w:szCs w:val="28"/>
        </w:rPr>
        <w:t>his/her</w:t>
      </w:r>
      <w:r w:rsidR="007165FC">
        <w:rPr>
          <w:rFonts w:cs="Times New Roman"/>
          <w:szCs w:val="28"/>
        </w:rPr>
        <w:t xml:space="preserve"> duty. </w:t>
      </w:r>
      <w:r>
        <w:rPr>
          <w:rFonts w:cs="Times New Roman"/>
          <w:szCs w:val="28"/>
        </w:rPr>
        <w:t>Therefore p</w:t>
      </w:r>
      <w:r w:rsidR="00F06CBC" w:rsidRPr="000C287C">
        <w:rPr>
          <w:rFonts w:cs="Times New Roman"/>
          <w:szCs w:val="28"/>
        </w:rPr>
        <w:t>etitioner</w:t>
      </w:r>
      <w:r w:rsidR="00CA3E37">
        <w:rPr>
          <w:rFonts w:cs="Times New Roman"/>
          <w:szCs w:val="28"/>
        </w:rPr>
        <w:t>(s)</w:t>
      </w:r>
      <w:r w:rsidR="00F06CBC" w:rsidRPr="000C287C">
        <w:rPr>
          <w:rFonts w:cs="Times New Roman"/>
          <w:szCs w:val="28"/>
        </w:rPr>
        <w:t xml:space="preserve"> </w:t>
      </w:r>
      <w:r w:rsidR="00F06CBC" w:rsidRPr="000C287C">
        <w:rPr>
          <w:rFonts w:cs="Times New Roman"/>
          <w:bCs/>
          <w:szCs w:val="28"/>
        </w:rPr>
        <w:t>hereby petitions</w:t>
      </w:r>
      <w:r w:rsidR="00841726">
        <w:rPr>
          <w:rFonts w:cs="Times New Roman"/>
          <w:bCs/>
          <w:szCs w:val="28"/>
        </w:rPr>
        <w:t>’</w:t>
      </w:r>
      <w:r w:rsidR="00F06CBC" w:rsidRPr="000C287C">
        <w:rPr>
          <w:rFonts w:cs="Times New Roman"/>
          <w:bCs/>
          <w:szCs w:val="28"/>
        </w:rPr>
        <w:t xml:space="preserve"> the Unified United States Common Law Grand Jury,</w:t>
      </w:r>
      <w:r w:rsidR="00F06CBC" w:rsidRPr="000C287C">
        <w:rPr>
          <w:rStyle w:val="FootnoteReference"/>
          <w:rFonts w:cs="Times New Roman"/>
          <w:b/>
          <w:bCs/>
          <w:szCs w:val="28"/>
        </w:rPr>
        <w:footnoteReference w:id="4"/>
      </w:r>
      <w:r w:rsidR="00F06CBC" w:rsidRPr="000C287C">
        <w:rPr>
          <w:rFonts w:cs="Times New Roman"/>
          <w:bCs/>
          <w:szCs w:val="28"/>
        </w:rPr>
        <w:t xml:space="preserve"> </w:t>
      </w:r>
      <w:r w:rsidR="008C2BA7">
        <w:rPr>
          <w:rFonts w:cs="Times New Roman"/>
          <w:bCs/>
          <w:szCs w:val="28"/>
        </w:rPr>
        <w:t>a/k/a</w:t>
      </w:r>
      <w:r w:rsidR="00F06CBC" w:rsidRPr="000C287C">
        <w:rPr>
          <w:rFonts w:cs="Times New Roman"/>
          <w:bCs/>
          <w:szCs w:val="28"/>
        </w:rPr>
        <w:t xml:space="preserve"> </w:t>
      </w:r>
      <w:r w:rsidR="00255A80">
        <w:rPr>
          <w:rFonts w:cs="Times New Roman"/>
          <w:bCs/>
          <w:szCs w:val="28"/>
        </w:rPr>
        <w:t>the</w:t>
      </w:r>
      <w:r w:rsidR="00F06CBC" w:rsidRPr="000C287C">
        <w:rPr>
          <w:rFonts w:cs="Times New Roman"/>
          <w:bCs/>
          <w:szCs w:val="28"/>
        </w:rPr>
        <w:t xml:space="preserve"> judicial tribunal</w:t>
      </w:r>
      <w:r w:rsidR="00F06CBC" w:rsidRPr="000C287C">
        <w:rPr>
          <w:rStyle w:val="FootnoteReference"/>
          <w:rFonts w:cs="Times New Roman"/>
          <w:b/>
          <w:bCs/>
          <w:szCs w:val="28"/>
        </w:rPr>
        <w:footnoteReference w:id="5"/>
      </w:r>
      <w:r w:rsidR="00F06CBC" w:rsidRPr="000C287C">
        <w:rPr>
          <w:rFonts w:cs="Times New Roman"/>
          <w:bCs/>
          <w:szCs w:val="28"/>
        </w:rPr>
        <w:t xml:space="preserve"> </w:t>
      </w:r>
      <w:r w:rsidR="008F087C">
        <w:rPr>
          <w:rFonts w:cs="Times New Roman"/>
          <w:bCs/>
          <w:szCs w:val="28"/>
        </w:rPr>
        <w:t xml:space="preserve">for petitioners </w:t>
      </w:r>
      <w:r w:rsidR="00FD7FA3">
        <w:rPr>
          <w:rFonts w:cs="Times New Roman"/>
          <w:bCs/>
          <w:szCs w:val="28"/>
        </w:rPr>
        <w:t>case to be</w:t>
      </w:r>
      <w:r w:rsidR="00FD7FA3" w:rsidRPr="000C287C">
        <w:rPr>
          <w:rFonts w:cs="Times New Roman"/>
          <w:bCs/>
          <w:szCs w:val="28"/>
        </w:rPr>
        <w:t xml:space="preserve"> </w:t>
      </w:r>
      <w:r w:rsidR="00FD7FA3">
        <w:rPr>
          <w:rFonts w:cs="Times New Roman"/>
          <w:bCs/>
          <w:szCs w:val="28"/>
        </w:rPr>
        <w:t>Joined</w:t>
      </w:r>
      <w:r w:rsidR="00FD7FA3">
        <w:rPr>
          <w:rStyle w:val="FootnoteReference"/>
          <w:rFonts w:cs="Times New Roman"/>
          <w:bCs/>
          <w:szCs w:val="28"/>
        </w:rPr>
        <w:footnoteReference w:id="6"/>
      </w:r>
      <w:r w:rsidR="00FD7FA3">
        <w:rPr>
          <w:rFonts w:cs="Times New Roman"/>
          <w:bCs/>
          <w:szCs w:val="28"/>
        </w:rPr>
        <w:t xml:space="preserve"> </w:t>
      </w:r>
      <w:r w:rsidR="008C2BA7">
        <w:rPr>
          <w:rFonts w:cs="Times New Roman"/>
          <w:bCs/>
          <w:szCs w:val="28"/>
        </w:rPr>
        <w:t xml:space="preserve">for a Wit Mandamus </w:t>
      </w:r>
      <w:r w:rsidR="008C2BA7">
        <w:rPr>
          <w:rFonts w:cs="Times New Roman"/>
          <w:bCs/>
          <w:szCs w:val="28"/>
        </w:rPr>
        <w:lastRenderedPageBreak/>
        <w:t xml:space="preserve">ordering </w:t>
      </w:r>
      <w:r w:rsidR="00A74349">
        <w:rPr>
          <w:rFonts w:cs="Times New Roman"/>
          <w:bCs/>
          <w:szCs w:val="28"/>
        </w:rPr>
        <w:t>the J</w:t>
      </w:r>
      <w:r w:rsidR="008C2BA7">
        <w:rPr>
          <w:rFonts w:cs="Times New Roman"/>
          <w:bCs/>
          <w:szCs w:val="28"/>
        </w:rPr>
        <w:t>udge to act</w:t>
      </w:r>
      <w:r w:rsidR="008F087C">
        <w:rPr>
          <w:rFonts w:cs="Times New Roman"/>
          <w:bCs/>
          <w:szCs w:val="28"/>
        </w:rPr>
        <w:t xml:space="preserve"> and order the originating court to </w:t>
      </w:r>
      <w:r w:rsidR="008F087C">
        <w:t>cease and desist from all actions against petitioner and restore petitioner to their original state.</w:t>
      </w:r>
    </w:p>
    <w:p w:rsidR="00F9221E" w:rsidRDefault="000C287C" w:rsidP="008F087C">
      <w:pPr>
        <w:jc w:val="both"/>
        <w:rPr>
          <w:rFonts w:cs="Times New Roman"/>
          <w:szCs w:val="28"/>
        </w:rPr>
      </w:pPr>
      <w:r w:rsidRPr="00953809">
        <w:rPr>
          <w:rFonts w:cs="Times New Roman"/>
          <w:szCs w:val="28"/>
        </w:rPr>
        <w:t>Under federal Law, which is applicable to all states, the U.S. Supreme Court stated</w:t>
      </w:r>
      <w:r>
        <w:rPr>
          <w:rFonts w:cs="Times New Roman"/>
          <w:szCs w:val="28"/>
        </w:rPr>
        <w:t>:</w:t>
      </w:r>
      <w:r w:rsidRPr="00953809">
        <w:rPr>
          <w:rFonts w:cs="Times New Roman"/>
          <w:szCs w:val="28"/>
        </w:rPr>
        <w:t xml:space="preserve"> </w:t>
      </w:r>
      <w:r w:rsidR="00841726">
        <w:rPr>
          <w:rFonts w:cs="Times New Roman"/>
          <w:szCs w:val="28"/>
        </w:rPr>
        <w:t>“</w:t>
      </w:r>
      <w:r w:rsidRPr="00A3105A">
        <w:rPr>
          <w:rFonts w:cs="Times New Roman"/>
          <w:szCs w:val="28"/>
        </w:rPr>
        <w:t xml:space="preserve">If a court is without authority, its judgments and orders are regarded as nullities. They are not voidable, but simply void, and form no bar to a recovery sought, even prior to a reversal in opposition to them. They constitute no justification and all persons concerned in executing such judgments or sentences are considered, </w:t>
      </w:r>
      <w:r w:rsidRPr="00841726">
        <w:rPr>
          <w:rFonts w:cs="Times New Roman"/>
          <w:szCs w:val="28"/>
        </w:rPr>
        <w:t>in law, as trespassers</w:t>
      </w:r>
      <w:r w:rsidR="00841726" w:rsidRPr="00841726">
        <w:rPr>
          <w:rFonts w:cs="Times New Roman"/>
          <w:szCs w:val="28"/>
        </w:rPr>
        <w:t>.</w:t>
      </w:r>
      <w:r w:rsidR="00841726">
        <w:rPr>
          <w:rFonts w:cs="Times New Roman"/>
          <w:szCs w:val="28"/>
        </w:rPr>
        <w:t>”</w:t>
      </w:r>
      <w:r>
        <w:rPr>
          <w:rStyle w:val="FootnoteReference"/>
          <w:rFonts w:cs="Times New Roman"/>
          <w:szCs w:val="28"/>
        </w:rPr>
        <w:footnoteReference w:id="7"/>
      </w:r>
    </w:p>
    <w:p w:rsidR="008F087C" w:rsidRDefault="008F087C" w:rsidP="008F087C">
      <w:pPr>
        <w:jc w:val="both"/>
        <w:rPr>
          <w:rFonts w:cs="Times New Roman"/>
          <w:szCs w:val="28"/>
        </w:rPr>
      </w:pPr>
    </w:p>
    <w:p w:rsidR="008F087C" w:rsidRPr="008F087C" w:rsidRDefault="008F087C" w:rsidP="008F087C">
      <w:pPr>
        <w:rPr>
          <w:rFonts w:cs="Times New Roman"/>
          <w:b/>
          <w:szCs w:val="28"/>
        </w:rPr>
      </w:pPr>
      <w:r w:rsidRPr="008F087C">
        <w:rPr>
          <w:rFonts w:cs="Times New Roman"/>
          <w:b/>
          <w:szCs w:val="28"/>
        </w:rPr>
        <w:t>COPY OF HABEAS CORPUS &amp; COVER SHEET ATTACHED.</w:t>
      </w:r>
    </w:p>
    <w:p w:rsidR="008F087C" w:rsidRDefault="008F087C" w:rsidP="00F9221E">
      <w:pPr>
        <w:spacing w:after="0" w:line="240" w:lineRule="auto"/>
        <w:jc w:val="right"/>
        <w:rPr>
          <w:szCs w:val="28"/>
        </w:rPr>
      </w:pPr>
    </w:p>
    <w:p w:rsidR="008F087C" w:rsidRDefault="008F087C" w:rsidP="00F9221E">
      <w:pPr>
        <w:spacing w:after="0" w:line="240" w:lineRule="auto"/>
        <w:jc w:val="right"/>
        <w:rPr>
          <w:szCs w:val="28"/>
        </w:rPr>
      </w:pPr>
    </w:p>
    <w:p w:rsidR="008F087C" w:rsidRDefault="008F087C" w:rsidP="00F9221E">
      <w:pPr>
        <w:spacing w:after="0" w:line="240" w:lineRule="auto"/>
        <w:jc w:val="right"/>
        <w:rPr>
          <w:szCs w:val="28"/>
        </w:rPr>
      </w:pPr>
    </w:p>
    <w:p w:rsidR="00F9221E" w:rsidRDefault="00F9221E" w:rsidP="00F9221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__</w:t>
      </w:r>
      <w:r w:rsidRPr="00BF7F64">
        <w:rPr>
          <w:szCs w:val="28"/>
        </w:rPr>
        <w:t>__________________________</w:t>
      </w:r>
      <w:r>
        <w:rPr>
          <w:szCs w:val="28"/>
        </w:rPr>
        <w:t>___</w:t>
      </w:r>
    </w:p>
    <w:p w:rsidR="00F9221E" w:rsidRDefault="00F9221E" w:rsidP="00F9221E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2256DF">
        <w:rPr>
          <w:color w:val="FF0000"/>
          <w:szCs w:val="28"/>
        </w:rPr>
        <w:t>Your Name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In</w:t>
      </w:r>
      <w:proofErr w:type="gramEnd"/>
      <w:r>
        <w:rPr>
          <w:szCs w:val="28"/>
        </w:rPr>
        <w:t xml:space="preserve"> pro per</w:t>
      </w:r>
    </w:p>
    <w:p w:rsidR="00F9221E" w:rsidRDefault="00F9221E" w:rsidP="00F9221E">
      <w:pPr>
        <w:jc w:val="both"/>
        <w:rPr>
          <w:color w:val="FF0000"/>
        </w:rPr>
      </w:pPr>
    </w:p>
    <w:p w:rsidR="00CD4989" w:rsidRDefault="00CD4989" w:rsidP="00F9221E">
      <w:pPr>
        <w:jc w:val="both"/>
        <w:rPr>
          <w:color w:val="FF0000"/>
        </w:rPr>
      </w:pPr>
    </w:p>
    <w:sectPr w:rsidR="00CD4989" w:rsidSect="00F028F7">
      <w:footerReference w:type="default" r:id="rId8"/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79" w:rsidRDefault="00337979" w:rsidP="00FF0444">
      <w:pPr>
        <w:spacing w:after="0" w:line="240" w:lineRule="auto"/>
      </w:pPr>
      <w:r>
        <w:separator/>
      </w:r>
    </w:p>
  </w:endnote>
  <w:endnote w:type="continuationSeparator" w:id="0">
    <w:p w:rsidR="00337979" w:rsidRDefault="00337979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3572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221E" w:rsidRDefault="00F922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221E" w:rsidRDefault="00F92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79" w:rsidRDefault="00337979" w:rsidP="00FF0444">
      <w:pPr>
        <w:spacing w:after="0" w:line="240" w:lineRule="auto"/>
      </w:pPr>
      <w:r>
        <w:separator/>
      </w:r>
    </w:p>
  </w:footnote>
  <w:footnote w:type="continuationSeparator" w:id="0">
    <w:p w:rsidR="00337979" w:rsidRDefault="00337979" w:rsidP="00FF0444">
      <w:pPr>
        <w:spacing w:after="0" w:line="240" w:lineRule="auto"/>
      </w:pPr>
      <w:r>
        <w:continuationSeparator/>
      </w:r>
    </w:p>
  </w:footnote>
  <w:footnote w:id="1">
    <w:p w:rsidR="00F9221E" w:rsidRPr="008F087C" w:rsidRDefault="00F9221E" w:rsidP="00F9221E">
      <w:pPr>
        <w:pStyle w:val="FootnoteText"/>
        <w:jc w:val="both"/>
      </w:pPr>
      <w:r w:rsidRPr="008F087C">
        <w:rPr>
          <w:rStyle w:val="FootnoteReference"/>
          <w:b/>
        </w:rPr>
        <w:footnoteRef/>
      </w:r>
      <w:r w:rsidRPr="008F087C">
        <w:t xml:space="preserve"> The sureties of the peace of faithful service: Magna Carta, paragraph 49.</w:t>
      </w:r>
    </w:p>
  </w:footnote>
  <w:footnote w:id="2">
    <w:p w:rsidR="0020392A" w:rsidRPr="008F087C" w:rsidRDefault="0020392A" w:rsidP="0020392A">
      <w:pPr>
        <w:pStyle w:val="FootnoteText"/>
        <w:jc w:val="both"/>
      </w:pPr>
      <w:r w:rsidRPr="008F087C">
        <w:rPr>
          <w:rStyle w:val="FootnoteReference"/>
        </w:rPr>
        <w:footnoteRef/>
      </w:r>
      <w:r w:rsidRPr="008F087C">
        <w:t xml:space="preserve"> Article III, Section 2: The judicial power shall extend to all cases, in law and equity, arising under this Constitution...</w:t>
      </w:r>
    </w:p>
  </w:footnote>
  <w:footnote w:id="3">
    <w:p w:rsidR="00890D90" w:rsidRPr="008F087C" w:rsidRDefault="00890D90">
      <w:pPr>
        <w:pStyle w:val="FootnoteText"/>
      </w:pPr>
      <w:r w:rsidRPr="008F087C">
        <w:rPr>
          <w:rStyle w:val="FootnoteReference"/>
        </w:rPr>
        <w:footnoteRef/>
      </w:r>
      <w:r w:rsidRPr="008F087C">
        <w:t xml:space="preserve"> Amendment V No person shall be ... deprived of life, liberty, or property, without due process of law; ...</w:t>
      </w:r>
    </w:p>
  </w:footnote>
  <w:footnote w:id="4">
    <w:p w:rsidR="00F06CBC" w:rsidRPr="008F087C" w:rsidRDefault="00F06CBC" w:rsidP="00F57934">
      <w:pPr>
        <w:pStyle w:val="FootnoteText"/>
        <w:jc w:val="both"/>
      </w:pPr>
      <w:r w:rsidRPr="008F087C">
        <w:rPr>
          <w:rStyle w:val="FootnoteReference"/>
          <w:b/>
        </w:rPr>
        <w:footnoteRef/>
      </w:r>
      <w:r w:rsidRPr="008F087C">
        <w:t xml:space="preserve"> The sureties of the peace of faithful service: Magna Carta, paragraph 49.</w:t>
      </w:r>
    </w:p>
  </w:footnote>
  <w:footnote w:id="5">
    <w:p w:rsidR="00F06CBC" w:rsidRPr="008F087C" w:rsidRDefault="00F06CBC" w:rsidP="00F57934">
      <w:pPr>
        <w:pStyle w:val="FootnoteText"/>
        <w:jc w:val="both"/>
      </w:pPr>
      <w:r w:rsidRPr="008F087C">
        <w:rPr>
          <w:rStyle w:val="FootnoteReference"/>
          <w:b/>
        </w:rPr>
        <w:footnoteRef/>
      </w:r>
      <w:r w:rsidRPr="008F087C">
        <w:rPr>
          <w:b/>
        </w:rPr>
        <w:t xml:space="preserve"> Judicial Tribunal:</w:t>
      </w:r>
      <w:r w:rsidRPr="008F087C">
        <w:t xml:space="preserve"> …having attributes; and, exercising functions independently of the person of the magistrate designated generally to hold it. </w:t>
      </w:r>
      <w:r w:rsidRPr="008F087C">
        <w:rPr>
          <w:lang w:val="es-MX"/>
        </w:rPr>
        <w:t xml:space="preserve">Jones v. Jones, 188 </w:t>
      </w:r>
      <w:proofErr w:type="spellStart"/>
      <w:r w:rsidRPr="008F087C">
        <w:rPr>
          <w:lang w:val="es-MX"/>
        </w:rPr>
        <w:t>Mo.App</w:t>
      </w:r>
      <w:proofErr w:type="spellEnd"/>
      <w:r w:rsidRPr="008F087C">
        <w:rPr>
          <w:lang w:val="es-MX"/>
        </w:rPr>
        <w:t xml:space="preserve">. 220, 175 </w:t>
      </w:r>
      <w:proofErr w:type="spellStart"/>
      <w:r w:rsidRPr="008F087C">
        <w:rPr>
          <w:lang w:val="es-MX"/>
        </w:rPr>
        <w:t>S.W</w:t>
      </w:r>
      <w:proofErr w:type="spellEnd"/>
      <w:r w:rsidRPr="008F087C">
        <w:rPr>
          <w:lang w:val="es-MX"/>
        </w:rPr>
        <w:t xml:space="preserve">. 227, 229; Ex parte </w:t>
      </w:r>
      <w:proofErr w:type="spellStart"/>
      <w:r w:rsidRPr="008F087C">
        <w:rPr>
          <w:lang w:val="es-MX"/>
        </w:rPr>
        <w:t>Gladhill</w:t>
      </w:r>
      <w:proofErr w:type="spellEnd"/>
      <w:r w:rsidRPr="008F087C">
        <w:rPr>
          <w:lang w:val="es-MX"/>
        </w:rPr>
        <w:t xml:space="preserve">, 8 </w:t>
      </w:r>
      <w:proofErr w:type="spellStart"/>
      <w:r w:rsidRPr="008F087C">
        <w:rPr>
          <w:lang w:val="es-MX"/>
        </w:rPr>
        <w:t>Metc</w:t>
      </w:r>
      <w:proofErr w:type="spellEnd"/>
      <w:r w:rsidRPr="008F087C">
        <w:rPr>
          <w:lang w:val="es-MX"/>
        </w:rPr>
        <w:t xml:space="preserve">. </w:t>
      </w:r>
      <w:proofErr w:type="gramStart"/>
      <w:r w:rsidRPr="008F087C">
        <w:t xml:space="preserve">Mass., 171, per Shaw, </w:t>
      </w:r>
      <w:proofErr w:type="spellStart"/>
      <w:r w:rsidRPr="008F087C">
        <w:t>C.J</w:t>
      </w:r>
      <w:proofErr w:type="spellEnd"/>
      <w:r w:rsidRPr="008F087C">
        <w:t xml:space="preserve">.; </w:t>
      </w:r>
      <w:proofErr w:type="spellStart"/>
      <w:r w:rsidRPr="008F087C">
        <w:t>Ledwith</w:t>
      </w:r>
      <w:proofErr w:type="spellEnd"/>
      <w:r w:rsidRPr="008F087C">
        <w:t xml:space="preserve"> v. </w:t>
      </w:r>
      <w:proofErr w:type="spellStart"/>
      <w:r w:rsidRPr="008F087C">
        <w:t>Rosalsky</w:t>
      </w:r>
      <w:proofErr w:type="spellEnd"/>
      <w:r w:rsidRPr="008F087C">
        <w:t>, 244 N.Y. 406, 155 N.E. 688, 689; Black</w:t>
      </w:r>
      <w:r w:rsidR="00841726" w:rsidRPr="008F087C">
        <w:t>’</w:t>
      </w:r>
      <w:r w:rsidRPr="008F087C">
        <w:t>s 4</w:t>
      </w:r>
      <w:r w:rsidRPr="008F087C">
        <w:rPr>
          <w:vertAlign w:val="superscript"/>
        </w:rPr>
        <w:t>th</w:t>
      </w:r>
      <w:r w:rsidRPr="008F087C">
        <w:t>, 425, 426.</w:t>
      </w:r>
      <w:proofErr w:type="gramEnd"/>
    </w:p>
  </w:footnote>
  <w:footnote w:id="6">
    <w:p w:rsidR="00FD7FA3" w:rsidRPr="008F087C" w:rsidRDefault="00FD7FA3" w:rsidP="00FD7FA3">
      <w:pPr>
        <w:pStyle w:val="FootnoteText"/>
        <w:jc w:val="both"/>
      </w:pPr>
      <w:r w:rsidRPr="008F087C">
        <w:rPr>
          <w:rStyle w:val="FootnoteReference"/>
          <w:b/>
        </w:rPr>
        <w:footnoteRef/>
      </w:r>
      <w:r w:rsidRPr="008F087C">
        <w:rPr>
          <w:b/>
        </w:rPr>
        <w:t xml:space="preserve"> </w:t>
      </w:r>
      <w:r w:rsidRPr="008F087C">
        <w:rPr>
          <w:rFonts w:cs="Times New Roman"/>
          <w:b/>
          <w:bCs/>
        </w:rPr>
        <w:t>JOINDER:</w:t>
      </w:r>
      <w:r w:rsidRPr="008F087C">
        <w:rPr>
          <w:rFonts w:cs="Times New Roman"/>
          <w:bCs/>
        </w:rPr>
        <w:t xml:space="preserve"> Joining or coupling together; uniting two or more constituents or elements in one; uniting with another person </w:t>
      </w:r>
      <w:bookmarkStart w:id="0" w:name="_GoBack"/>
      <w:bookmarkEnd w:id="0"/>
      <w:r w:rsidRPr="008F087C">
        <w:rPr>
          <w:rFonts w:cs="Times New Roman"/>
          <w:bCs/>
        </w:rPr>
        <w:t>in some legal step or proceeding; union; concurrence.</w:t>
      </w:r>
    </w:p>
  </w:footnote>
  <w:footnote w:id="7">
    <w:p w:rsidR="000C287C" w:rsidRPr="00F9221E" w:rsidRDefault="000C287C" w:rsidP="00F57934">
      <w:pPr>
        <w:pStyle w:val="FootnoteText"/>
        <w:jc w:val="both"/>
      </w:pPr>
      <w:r w:rsidRPr="008F087C">
        <w:rPr>
          <w:rStyle w:val="FootnoteReference"/>
        </w:rPr>
        <w:footnoteRef/>
      </w:r>
      <w:r w:rsidRPr="008F087C">
        <w:t xml:space="preserve"> </w:t>
      </w:r>
      <w:r w:rsidRPr="008F087C">
        <w:rPr>
          <w:rFonts w:cs="Times New Roman"/>
        </w:rPr>
        <w:t xml:space="preserve">Basso v. </w:t>
      </w:r>
      <w:proofErr w:type="spellStart"/>
      <w:r w:rsidRPr="008F087C">
        <w:rPr>
          <w:rFonts w:cs="Times New Roman"/>
        </w:rPr>
        <w:t>UPL</w:t>
      </w:r>
      <w:proofErr w:type="spellEnd"/>
      <w:r w:rsidRPr="008F087C">
        <w:rPr>
          <w:rFonts w:cs="Times New Roman"/>
        </w:rPr>
        <w:t xml:space="preserve">, 495 F. 2d 906; Brook v. </w:t>
      </w:r>
      <w:proofErr w:type="spellStart"/>
      <w:r w:rsidRPr="008F087C">
        <w:rPr>
          <w:rFonts w:cs="Times New Roman"/>
        </w:rPr>
        <w:t>Yawkey</w:t>
      </w:r>
      <w:proofErr w:type="spellEnd"/>
      <w:r w:rsidRPr="008F087C">
        <w:rPr>
          <w:rFonts w:cs="Times New Roman"/>
        </w:rPr>
        <w:t xml:space="preserve">, 200 F. 2d 633; Elliot v. </w:t>
      </w:r>
      <w:proofErr w:type="spellStart"/>
      <w:r w:rsidRPr="008F087C">
        <w:rPr>
          <w:rFonts w:cs="Times New Roman"/>
        </w:rPr>
        <w:t>Piersol</w:t>
      </w:r>
      <w:proofErr w:type="spellEnd"/>
      <w:r w:rsidRPr="008F087C">
        <w:rPr>
          <w:rFonts w:cs="Times New Roman"/>
        </w:rPr>
        <w:t>, 1 Pet. 328, 340, 26 U.S. 328, 340 (1828).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Et9VT61RzWIbHRXBsq1pEAoLMzU=" w:salt="MZP6DAYWAuN0jj6LwfPe0w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74"/>
    <w:rsid w:val="0002541E"/>
    <w:rsid w:val="000501EF"/>
    <w:rsid w:val="000A2B9F"/>
    <w:rsid w:val="000B1278"/>
    <w:rsid w:val="000C287C"/>
    <w:rsid w:val="000F6ADD"/>
    <w:rsid w:val="0013154A"/>
    <w:rsid w:val="00132939"/>
    <w:rsid w:val="0014408B"/>
    <w:rsid w:val="0020392A"/>
    <w:rsid w:val="00203FD6"/>
    <w:rsid w:val="00212281"/>
    <w:rsid w:val="002256DF"/>
    <w:rsid w:val="00255A80"/>
    <w:rsid w:val="002C5EA3"/>
    <w:rsid w:val="00337979"/>
    <w:rsid w:val="00361344"/>
    <w:rsid w:val="003A6AAE"/>
    <w:rsid w:val="003B2EC8"/>
    <w:rsid w:val="00421973"/>
    <w:rsid w:val="00521E52"/>
    <w:rsid w:val="005F72A1"/>
    <w:rsid w:val="00603C5F"/>
    <w:rsid w:val="006227FD"/>
    <w:rsid w:val="00694903"/>
    <w:rsid w:val="00697F2B"/>
    <w:rsid w:val="007165FC"/>
    <w:rsid w:val="007B6732"/>
    <w:rsid w:val="007D3B9D"/>
    <w:rsid w:val="007E062B"/>
    <w:rsid w:val="00841726"/>
    <w:rsid w:val="00890D90"/>
    <w:rsid w:val="008C2BA7"/>
    <w:rsid w:val="008E18A5"/>
    <w:rsid w:val="008F087C"/>
    <w:rsid w:val="00A74349"/>
    <w:rsid w:val="00B559EA"/>
    <w:rsid w:val="00B643E5"/>
    <w:rsid w:val="00BA4283"/>
    <w:rsid w:val="00CA3E37"/>
    <w:rsid w:val="00CD4989"/>
    <w:rsid w:val="00CE70DC"/>
    <w:rsid w:val="00DA7A8E"/>
    <w:rsid w:val="00E26F2D"/>
    <w:rsid w:val="00E3547F"/>
    <w:rsid w:val="00E50A45"/>
    <w:rsid w:val="00E7537D"/>
    <w:rsid w:val="00EF0D74"/>
    <w:rsid w:val="00F028F7"/>
    <w:rsid w:val="00F06CBC"/>
    <w:rsid w:val="00F57934"/>
    <w:rsid w:val="00F72C8C"/>
    <w:rsid w:val="00F87F68"/>
    <w:rsid w:val="00F9116E"/>
    <w:rsid w:val="00F9221E"/>
    <w:rsid w:val="00FA1973"/>
    <w:rsid w:val="00FD49AD"/>
    <w:rsid w:val="00FD7FA3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444"/>
    <w:rPr>
      <w:sz w:val="20"/>
    </w:rPr>
  </w:style>
  <w:style w:type="character" w:styleId="FootnoteReference">
    <w:name w:val="footnote reference"/>
    <w:basedOn w:val="DefaultParagraphFont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EF0D7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1E"/>
  </w:style>
  <w:style w:type="paragraph" w:styleId="Footer">
    <w:name w:val="footer"/>
    <w:basedOn w:val="Normal"/>
    <w:link w:val="FooterChar"/>
    <w:uiPriority w:val="99"/>
    <w:unhideWhenUsed/>
    <w:rsid w:val="00F9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444"/>
    <w:rPr>
      <w:sz w:val="20"/>
    </w:rPr>
  </w:style>
  <w:style w:type="character" w:styleId="FootnoteReference">
    <w:name w:val="footnote reference"/>
    <w:basedOn w:val="DefaultParagraphFont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EF0D7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1E"/>
  </w:style>
  <w:style w:type="paragraph" w:styleId="Footer">
    <w:name w:val="footer"/>
    <w:basedOn w:val="Normal"/>
    <w:link w:val="FooterChar"/>
    <w:uiPriority w:val="99"/>
    <w:unhideWhenUsed/>
    <w:rsid w:val="00F9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3EC0-78B4-4A7E-B537-7637D43F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cp:lastPrinted>2019-06-02T20:47:00Z</cp:lastPrinted>
  <dcterms:created xsi:type="dcterms:W3CDTF">2019-05-16T13:49:00Z</dcterms:created>
  <dcterms:modified xsi:type="dcterms:W3CDTF">2019-06-02T20:48:00Z</dcterms:modified>
</cp:coreProperties>
</file>